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C2" w:rsidRPr="00FF6E25" w:rsidRDefault="00C902C2" w:rsidP="00C902C2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bookmarkStart w:id="0" w:name="_GoBack"/>
      <w:r w:rsidRPr="00FF6E25">
        <w:rPr>
          <w:rFonts w:ascii="TH SarabunIT๙" w:hAnsi="TH SarabunIT๙" w:cs="TH SarabunIT๙"/>
          <w:b/>
          <w:bCs/>
          <w:sz w:val="30"/>
          <w:szCs w:val="30"/>
          <w:cs/>
        </w:rPr>
        <w:t>แบบสอบถามความพึงพอใจของ</w:t>
      </w:r>
      <w:r w:rsidR="00041D27">
        <w:rPr>
          <w:rFonts w:ascii="TH SarabunIT๙" w:hAnsi="TH SarabunIT๙" w:cs="TH SarabunIT๙" w:hint="cs"/>
          <w:b/>
          <w:bCs/>
          <w:sz w:val="30"/>
          <w:szCs w:val="30"/>
          <w:cs/>
        </w:rPr>
        <w:t>ประชาชน/</w:t>
      </w:r>
      <w:r w:rsidRPr="00FF6E25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ผู้รับบริการ </w:t>
      </w:r>
    </w:p>
    <w:bookmarkEnd w:id="0"/>
    <w:p w:rsidR="00C902C2" w:rsidRPr="00FF6E25" w:rsidRDefault="00C902C2" w:rsidP="00C902C2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F6E25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องค์การบริหารส่วนตำบลปันแต</w:t>
      </w:r>
      <w:r w:rsidRPr="00FF6E25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FF6E25">
        <w:rPr>
          <w:rFonts w:ascii="TH SarabunIT๙" w:hAnsi="TH SarabunIT๙" w:cs="TH SarabunIT๙"/>
          <w:b/>
          <w:bCs/>
          <w:sz w:val="30"/>
          <w:szCs w:val="30"/>
          <w:cs/>
        </w:rPr>
        <w:t>อำเภอควนขนุน จังหวัดพัทลุง</w:t>
      </w:r>
    </w:p>
    <w:p w:rsidR="00C902C2" w:rsidRPr="00FF6E25" w:rsidRDefault="00541194" w:rsidP="00C902C2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FF6E25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ตอนที่ 1 </w:t>
      </w:r>
      <w:r w:rsidR="00C902C2" w:rsidRPr="00FF6E25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ข้อมูลทั่วไปของผู้ตอบแบบสอบถาม</w:t>
      </w:r>
    </w:p>
    <w:p w:rsidR="00C902C2" w:rsidRPr="00FF6E25" w:rsidRDefault="00C902C2" w:rsidP="00C902C2">
      <w:pPr>
        <w:rPr>
          <w:rFonts w:ascii="TH SarabunIT๙" w:hAnsi="TH SarabunIT๙" w:cs="TH SarabunIT๙"/>
          <w:sz w:val="30"/>
          <w:szCs w:val="30"/>
        </w:rPr>
      </w:pPr>
      <w:r w:rsidRPr="00FF6E25">
        <w:rPr>
          <w:rFonts w:ascii="TH SarabunIT๙" w:hAnsi="TH SarabunIT๙" w:cs="TH SarabunIT๙"/>
          <w:sz w:val="30"/>
          <w:szCs w:val="30"/>
        </w:rPr>
        <w:t xml:space="preserve">1.    </w:t>
      </w:r>
      <w:r w:rsidRPr="00FF6E25">
        <w:rPr>
          <w:rFonts w:ascii="TH SarabunIT๙" w:hAnsi="TH SarabunIT๙" w:cs="TH SarabunIT๙"/>
          <w:sz w:val="30"/>
          <w:szCs w:val="30"/>
          <w:cs/>
        </w:rPr>
        <w:t>เพศ</w:t>
      </w: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Pr="00FF6E25">
        <w:rPr>
          <w:rFonts w:ascii="TH SarabunIT๙" w:hAnsi="TH SarabunIT๙" w:cs="TH SarabunIT๙"/>
          <w:sz w:val="30"/>
          <w:szCs w:val="30"/>
          <w:cs/>
        </w:rPr>
        <w:t>ชาย</w:t>
      </w:r>
      <w:r w:rsidRPr="00FF6E25">
        <w:rPr>
          <w:rFonts w:ascii="TH SarabunIT๙" w:hAnsi="TH SarabunIT๙" w:cs="TH SarabunIT๙"/>
          <w:sz w:val="30"/>
          <w:szCs w:val="30"/>
        </w:rPr>
        <w:tab/>
      </w:r>
      <w:r w:rsidR="00030B93"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Pr="00FF6E25">
        <w:rPr>
          <w:rFonts w:ascii="TH SarabunIT๙" w:hAnsi="TH SarabunIT๙" w:cs="TH SarabunIT๙"/>
          <w:sz w:val="30"/>
          <w:szCs w:val="30"/>
          <w:cs/>
        </w:rPr>
        <w:t>หญิง</w:t>
      </w:r>
    </w:p>
    <w:p w:rsidR="00030B93" w:rsidRPr="00FF6E25" w:rsidRDefault="00C902C2" w:rsidP="00030B93">
      <w:pPr>
        <w:numPr>
          <w:ilvl w:val="0"/>
          <w:numId w:val="1"/>
        </w:numPr>
        <w:rPr>
          <w:rFonts w:ascii="TH SarabunIT๙" w:hAnsi="TH SarabunIT๙" w:cs="TH SarabunIT๙"/>
          <w:sz w:val="30"/>
          <w:szCs w:val="30"/>
        </w:rPr>
      </w:pPr>
      <w:r w:rsidRPr="00FF6E25">
        <w:rPr>
          <w:rFonts w:ascii="TH SarabunIT๙" w:hAnsi="TH SarabunIT๙" w:cs="TH SarabunIT๙"/>
          <w:sz w:val="30"/>
          <w:szCs w:val="30"/>
          <w:cs/>
        </w:rPr>
        <w:t>อายุ</w:t>
      </w:r>
      <w:r w:rsidR="00030B93" w:rsidRPr="00FF6E25">
        <w:rPr>
          <w:rFonts w:ascii="TH SarabunIT๙" w:hAnsi="TH SarabunIT๙" w:cs="TH SarabunIT๙"/>
          <w:sz w:val="30"/>
          <w:szCs w:val="30"/>
        </w:rPr>
        <w:tab/>
      </w:r>
      <w:r w:rsidR="00030B93" w:rsidRPr="00FF6E25">
        <w:rPr>
          <w:rFonts w:ascii="TH SarabunIT๙" w:hAnsi="TH SarabunIT๙" w:cs="TH SarabunIT๙"/>
          <w:sz w:val="30"/>
          <w:szCs w:val="30"/>
        </w:rPr>
        <w:tab/>
      </w:r>
      <w:r w:rsidR="00030B93"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="00030B93" w:rsidRPr="00FF6E25">
        <w:rPr>
          <w:rFonts w:ascii="TH SarabunIT๙" w:hAnsi="TH SarabunIT๙" w:cs="TH SarabunIT๙" w:hint="cs"/>
          <w:sz w:val="30"/>
          <w:szCs w:val="30"/>
          <w:cs/>
        </w:rPr>
        <w:t xml:space="preserve">ต่ำกว่า 25 ปี </w:t>
      </w:r>
      <w:r w:rsidR="00030B93" w:rsidRPr="00FF6E25">
        <w:rPr>
          <w:rFonts w:ascii="TH SarabunIT๙" w:hAnsi="TH SarabunIT๙" w:cs="TH SarabunIT๙"/>
          <w:sz w:val="30"/>
          <w:szCs w:val="30"/>
        </w:rPr>
        <w:tab/>
      </w:r>
      <w:r w:rsidR="00030B93"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="00030B93" w:rsidRPr="00FF6E25">
        <w:rPr>
          <w:rFonts w:ascii="TH SarabunIT๙" w:hAnsi="TH SarabunIT๙" w:cs="TH SarabunIT๙" w:hint="cs"/>
          <w:sz w:val="30"/>
          <w:szCs w:val="30"/>
          <w:cs/>
        </w:rPr>
        <w:t xml:space="preserve">อายุ  25 </w:t>
      </w:r>
      <w:r w:rsidR="00030B93" w:rsidRPr="00FF6E25">
        <w:rPr>
          <w:rFonts w:ascii="TH SarabunIT๙" w:hAnsi="TH SarabunIT๙" w:cs="TH SarabunIT๙"/>
          <w:sz w:val="30"/>
          <w:szCs w:val="30"/>
          <w:cs/>
        </w:rPr>
        <w:t>–</w:t>
      </w:r>
      <w:r w:rsidR="00030B93" w:rsidRPr="00FF6E25">
        <w:rPr>
          <w:rFonts w:ascii="TH SarabunIT๙" w:hAnsi="TH SarabunIT๙" w:cs="TH SarabunIT๙" w:hint="cs"/>
          <w:sz w:val="30"/>
          <w:szCs w:val="30"/>
          <w:cs/>
        </w:rPr>
        <w:t xml:space="preserve"> 34  ปี</w:t>
      </w:r>
      <w:r w:rsidR="00030B93" w:rsidRPr="00FF6E25">
        <w:rPr>
          <w:rFonts w:ascii="TH SarabunIT๙" w:hAnsi="TH SarabunIT๙" w:cs="TH SarabunIT๙"/>
          <w:sz w:val="30"/>
          <w:szCs w:val="30"/>
        </w:rPr>
        <w:tab/>
      </w:r>
      <w:r w:rsidR="00030B93"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="00030B93" w:rsidRPr="00FF6E25">
        <w:rPr>
          <w:rFonts w:ascii="TH SarabunIT๙" w:hAnsi="TH SarabunIT๙" w:cs="TH SarabunIT๙" w:hint="cs"/>
          <w:sz w:val="30"/>
          <w:szCs w:val="30"/>
          <w:cs/>
        </w:rPr>
        <w:t xml:space="preserve">อายุ  35 </w:t>
      </w:r>
      <w:r w:rsidR="00030B93" w:rsidRPr="00FF6E25">
        <w:rPr>
          <w:rFonts w:ascii="TH SarabunIT๙" w:hAnsi="TH SarabunIT๙" w:cs="TH SarabunIT๙"/>
          <w:sz w:val="30"/>
          <w:szCs w:val="30"/>
          <w:cs/>
        </w:rPr>
        <w:t>–</w:t>
      </w:r>
      <w:r w:rsidR="00030B93" w:rsidRPr="00FF6E25">
        <w:rPr>
          <w:rFonts w:ascii="TH SarabunIT๙" w:hAnsi="TH SarabunIT๙" w:cs="TH SarabunIT๙" w:hint="cs"/>
          <w:sz w:val="30"/>
          <w:szCs w:val="30"/>
          <w:cs/>
        </w:rPr>
        <w:t xml:space="preserve"> 44  ปี</w:t>
      </w:r>
      <w:r w:rsidR="00030B93" w:rsidRPr="00FF6E25">
        <w:rPr>
          <w:rFonts w:ascii="TH SarabunIT๙" w:hAnsi="TH SarabunIT๙" w:cs="TH SarabunIT๙"/>
          <w:sz w:val="30"/>
          <w:szCs w:val="30"/>
        </w:rPr>
        <w:tab/>
      </w:r>
      <w:r w:rsidR="00030B93"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="00030B93" w:rsidRPr="00FF6E25">
        <w:rPr>
          <w:rFonts w:ascii="TH SarabunIT๙" w:hAnsi="TH SarabunIT๙" w:cs="TH SarabunIT๙" w:hint="cs"/>
          <w:sz w:val="30"/>
          <w:szCs w:val="30"/>
          <w:cs/>
        </w:rPr>
        <w:t xml:space="preserve">อายุ  </w:t>
      </w:r>
      <w:r w:rsidR="00030B93" w:rsidRPr="00FF6E25">
        <w:rPr>
          <w:rFonts w:ascii="TH SarabunIT๙" w:hAnsi="TH SarabunIT๙" w:cs="TH SarabunIT๙"/>
          <w:sz w:val="30"/>
          <w:szCs w:val="30"/>
        </w:rPr>
        <w:t>45</w:t>
      </w:r>
      <w:r w:rsidR="00030B93" w:rsidRPr="00FF6E25">
        <w:rPr>
          <w:rFonts w:ascii="TH SarabunIT๙" w:hAnsi="TH SarabunIT๙" w:cs="TH SarabunIT๙" w:hint="cs"/>
          <w:sz w:val="30"/>
          <w:szCs w:val="30"/>
          <w:cs/>
        </w:rPr>
        <w:t xml:space="preserve">  ปี</w:t>
      </w:r>
      <w:r w:rsidR="00030B93"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="00030B93" w:rsidRPr="00FF6E25">
        <w:rPr>
          <w:rFonts w:ascii="TH SarabunIT๙" w:hAnsi="TH SarabunIT๙" w:cs="TH SarabunIT๙" w:hint="cs"/>
          <w:sz w:val="30"/>
          <w:szCs w:val="30"/>
          <w:cs/>
        </w:rPr>
        <w:t>ขึ้นไป</w:t>
      </w:r>
    </w:p>
    <w:p w:rsidR="00030B93" w:rsidRPr="00FF6E25" w:rsidRDefault="00030B93" w:rsidP="00030B93">
      <w:pPr>
        <w:numPr>
          <w:ilvl w:val="0"/>
          <w:numId w:val="1"/>
        </w:numPr>
        <w:rPr>
          <w:rFonts w:ascii="TH SarabunIT๙" w:hAnsi="TH SarabunIT๙" w:cs="TH SarabunIT๙"/>
          <w:sz w:val="30"/>
          <w:szCs w:val="30"/>
          <w:cs/>
        </w:rPr>
      </w:pPr>
      <w:r w:rsidRPr="00FF6E25">
        <w:rPr>
          <w:rFonts w:ascii="TH SarabunIT๙" w:hAnsi="TH SarabunIT๙" w:cs="TH SarabunIT๙"/>
          <w:sz w:val="30"/>
          <w:szCs w:val="30"/>
          <w:cs/>
        </w:rPr>
        <w:t>การศึกษาที่สำเร็จสูงสุด</w:t>
      </w: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Pr="00FF6E25">
        <w:rPr>
          <w:rFonts w:ascii="TH SarabunIT๙" w:hAnsi="TH SarabunIT๙" w:cs="TH SarabunIT๙"/>
          <w:sz w:val="30"/>
          <w:szCs w:val="30"/>
          <w:cs/>
        </w:rPr>
        <w:t>ประถมศึกษา</w:t>
      </w: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Pr="00FF6E25">
        <w:rPr>
          <w:rFonts w:ascii="TH SarabunIT๙" w:hAnsi="TH SarabunIT๙" w:cs="TH SarabunIT๙"/>
          <w:sz w:val="30"/>
          <w:szCs w:val="30"/>
          <w:cs/>
        </w:rPr>
        <w:t>มัธยมศึกษา</w:t>
      </w:r>
      <w:r w:rsidRPr="00FF6E25">
        <w:rPr>
          <w:rFonts w:ascii="TH SarabunIT๙" w:hAnsi="TH SarabunIT๙" w:cs="TH SarabunIT๙"/>
          <w:sz w:val="30"/>
          <w:szCs w:val="30"/>
        </w:rPr>
        <w:t xml:space="preserve"> /</w:t>
      </w:r>
      <w:r w:rsidRPr="00FF6E25">
        <w:rPr>
          <w:rFonts w:ascii="TH SarabunIT๙" w:hAnsi="TH SarabunIT๙" w:cs="TH SarabunIT๙" w:hint="cs"/>
          <w:sz w:val="30"/>
          <w:szCs w:val="30"/>
          <w:cs/>
        </w:rPr>
        <w:t>ปวช. /ปวส.</w:t>
      </w:r>
    </w:p>
    <w:p w:rsidR="00030B93" w:rsidRPr="00FF6E25" w:rsidRDefault="00541194" w:rsidP="00030B93">
      <w:pPr>
        <w:ind w:firstLine="284"/>
        <w:rPr>
          <w:rFonts w:ascii="TH SarabunIT๙" w:hAnsi="TH SarabunIT๙" w:cs="TH SarabunIT๙"/>
          <w:sz w:val="30"/>
          <w:szCs w:val="30"/>
        </w:rPr>
      </w:pPr>
      <w:r w:rsidRPr="00FF6E25">
        <w:rPr>
          <w:sz w:val="30"/>
          <w:szCs w:val="30"/>
        </w:rPr>
        <w:t xml:space="preserve"> </w:t>
      </w:r>
      <w:r w:rsidRPr="00FF6E25">
        <w:rPr>
          <w:sz w:val="30"/>
          <w:szCs w:val="30"/>
        </w:rPr>
        <w:tab/>
      </w:r>
      <w:r w:rsidRPr="00FF6E25">
        <w:rPr>
          <w:sz w:val="30"/>
          <w:szCs w:val="30"/>
        </w:rPr>
        <w:tab/>
      </w:r>
      <w:r w:rsidR="00030B93" w:rsidRPr="00FF6E25">
        <w:rPr>
          <w:sz w:val="30"/>
          <w:szCs w:val="30"/>
        </w:rPr>
        <w:sym w:font="Wingdings" w:char="F06F"/>
      </w:r>
      <w:r w:rsidR="00030B93"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="00030B93" w:rsidRPr="00FF6E25">
        <w:rPr>
          <w:rFonts w:ascii="TH SarabunIT๙" w:hAnsi="TH SarabunIT๙" w:cs="TH SarabunIT๙"/>
          <w:sz w:val="30"/>
          <w:szCs w:val="30"/>
          <w:cs/>
        </w:rPr>
        <w:t>ปริญญาตรี</w:t>
      </w:r>
      <w:r w:rsidR="00030B93" w:rsidRPr="00FF6E25">
        <w:rPr>
          <w:rFonts w:ascii="TH SarabunIT๙" w:hAnsi="TH SarabunIT๙" w:cs="TH SarabunIT๙"/>
          <w:sz w:val="30"/>
          <w:szCs w:val="30"/>
        </w:rPr>
        <w:tab/>
      </w:r>
      <w:r w:rsidR="00030B93" w:rsidRPr="00FF6E25">
        <w:rPr>
          <w:rFonts w:ascii="TH SarabunIT๙" w:hAnsi="TH SarabunIT๙" w:cs="TH SarabunIT๙"/>
          <w:sz w:val="30"/>
          <w:szCs w:val="30"/>
        </w:rPr>
        <w:tab/>
      </w:r>
      <w:r w:rsidR="00030B93" w:rsidRPr="00FF6E25">
        <w:rPr>
          <w:sz w:val="30"/>
          <w:szCs w:val="30"/>
        </w:rPr>
        <w:sym w:font="Wingdings" w:char="F06F"/>
      </w:r>
      <w:r w:rsidR="00030B93"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="00030B93" w:rsidRPr="00FF6E25">
        <w:rPr>
          <w:rFonts w:ascii="TH SarabunIT๙" w:hAnsi="TH SarabunIT๙" w:cs="TH SarabunIT๙"/>
          <w:sz w:val="30"/>
          <w:szCs w:val="30"/>
          <w:cs/>
        </w:rPr>
        <w:t>สูงกว่าปริญญาตรี</w:t>
      </w:r>
    </w:p>
    <w:p w:rsidR="00C902C2" w:rsidRPr="00FF6E25" w:rsidRDefault="00030B93" w:rsidP="00C902C2">
      <w:pPr>
        <w:rPr>
          <w:rFonts w:ascii="TH SarabunIT๙" w:hAnsi="TH SarabunIT๙" w:cs="TH SarabunIT๙"/>
          <w:sz w:val="30"/>
          <w:szCs w:val="30"/>
        </w:rPr>
      </w:pPr>
      <w:r w:rsidRPr="00FF6E25">
        <w:rPr>
          <w:rFonts w:ascii="TH SarabunIT๙" w:hAnsi="TH SarabunIT๙" w:cs="TH SarabunIT๙"/>
          <w:sz w:val="30"/>
          <w:szCs w:val="30"/>
        </w:rPr>
        <w:t>4</w:t>
      </w:r>
      <w:r w:rsidR="00C902C2" w:rsidRPr="00FF6E25">
        <w:rPr>
          <w:rFonts w:ascii="TH SarabunIT๙" w:hAnsi="TH SarabunIT๙" w:cs="TH SarabunIT๙"/>
          <w:sz w:val="30"/>
          <w:szCs w:val="30"/>
        </w:rPr>
        <w:t xml:space="preserve">.   </w:t>
      </w:r>
      <w:r w:rsidRPr="00FF6E25">
        <w:rPr>
          <w:rFonts w:ascii="TH SarabunIT๙" w:hAnsi="TH SarabunIT๙" w:cs="TH SarabunIT๙" w:hint="cs"/>
          <w:sz w:val="30"/>
          <w:szCs w:val="30"/>
          <w:cs/>
        </w:rPr>
        <w:t>อาชีพ</w:t>
      </w:r>
      <w:r w:rsidR="00C902C2" w:rsidRPr="00FF6E25">
        <w:rPr>
          <w:rFonts w:ascii="TH SarabunIT๙" w:hAnsi="TH SarabunIT๙" w:cs="TH SarabunIT๙"/>
          <w:sz w:val="30"/>
          <w:szCs w:val="30"/>
        </w:rPr>
        <w:tab/>
      </w:r>
      <w:r w:rsidR="00C902C2"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>รับราชการ/รัฐวิสาหกิจ</w:t>
      </w:r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ab/>
      </w:r>
      <w:r w:rsidR="00C902C2"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="00C902C2"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>ธุรกิจส่วนตัว</w:t>
      </w:r>
      <w:r w:rsidR="00C902C2" w:rsidRPr="00FF6E25">
        <w:rPr>
          <w:rFonts w:ascii="TH SarabunIT๙" w:hAnsi="TH SarabunIT๙" w:cs="TH SarabunIT๙"/>
          <w:sz w:val="30"/>
          <w:szCs w:val="30"/>
        </w:rPr>
        <w:tab/>
      </w:r>
      <w:r w:rsidR="00C902C2" w:rsidRPr="00FF6E25">
        <w:rPr>
          <w:rFonts w:ascii="TH SarabunIT๙" w:hAnsi="TH SarabunIT๙" w:cs="TH SarabunIT๙"/>
          <w:sz w:val="30"/>
          <w:szCs w:val="30"/>
        </w:rPr>
        <w:tab/>
      </w:r>
      <w:r w:rsidR="00C902C2"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="00C902C2"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>เกษตรกรรม</w:t>
      </w:r>
    </w:p>
    <w:p w:rsidR="00541194" w:rsidRPr="00FF6E25" w:rsidRDefault="00541194" w:rsidP="00C902C2">
      <w:pPr>
        <w:rPr>
          <w:rFonts w:ascii="TH SarabunIT๙" w:hAnsi="TH SarabunIT๙" w:cs="TH SarabunIT๙"/>
          <w:sz w:val="30"/>
          <w:szCs w:val="30"/>
          <w:cs/>
        </w:rPr>
      </w:pP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Pr="00FF6E25">
        <w:rPr>
          <w:rFonts w:ascii="TH SarabunIT๙" w:hAnsi="TH SarabunIT๙" w:cs="TH SarabunIT๙" w:hint="cs"/>
          <w:sz w:val="30"/>
          <w:szCs w:val="30"/>
          <w:cs/>
        </w:rPr>
        <w:t>รับจ้าง</w:t>
      </w:r>
      <w:r w:rsidRPr="00FF6E25">
        <w:rPr>
          <w:rFonts w:ascii="TH SarabunIT๙" w:hAnsi="TH SarabunIT๙" w:cs="TH SarabunIT๙" w:hint="cs"/>
          <w:sz w:val="30"/>
          <w:szCs w:val="30"/>
          <w:cs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Pr="00FF6E25">
        <w:rPr>
          <w:rFonts w:ascii="TH SarabunIT๙" w:hAnsi="TH SarabunIT๙" w:cs="TH SarabunIT๙" w:hint="cs"/>
          <w:sz w:val="30"/>
          <w:szCs w:val="30"/>
          <w:cs/>
        </w:rPr>
        <w:t>อื่น ๆ</w:t>
      </w:r>
    </w:p>
    <w:p w:rsidR="00C902C2" w:rsidRPr="00FF6E25" w:rsidRDefault="00C902C2" w:rsidP="00C902C2">
      <w:pPr>
        <w:rPr>
          <w:rFonts w:ascii="TH SarabunIT๙" w:hAnsi="TH SarabunIT๙" w:cs="TH SarabunIT๙"/>
          <w:sz w:val="30"/>
          <w:szCs w:val="30"/>
        </w:rPr>
      </w:pPr>
      <w:r w:rsidRPr="00FF6E25">
        <w:rPr>
          <w:rFonts w:ascii="TH SarabunIT๙" w:hAnsi="TH SarabunIT๙" w:cs="TH SarabunIT๙"/>
          <w:sz w:val="30"/>
          <w:szCs w:val="30"/>
        </w:rPr>
        <w:t xml:space="preserve">5.    </w:t>
      </w:r>
      <w:r w:rsidRPr="00FF6E25">
        <w:rPr>
          <w:rFonts w:ascii="TH SarabunIT๙" w:hAnsi="TH SarabunIT๙" w:cs="TH SarabunIT๙"/>
          <w:sz w:val="30"/>
          <w:szCs w:val="30"/>
          <w:cs/>
        </w:rPr>
        <w:t>รายได้ส่วนตัวเฉลี่ยต่อเดือน</w:t>
      </w: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proofErr w:type="gramStart"/>
      <w:r w:rsidRPr="00FF6E25">
        <w:rPr>
          <w:rFonts w:ascii="TH SarabunIT๙" w:hAnsi="TH SarabunIT๙" w:cs="TH SarabunIT๙"/>
          <w:sz w:val="30"/>
          <w:szCs w:val="30"/>
          <w:cs/>
        </w:rPr>
        <w:t xml:space="preserve">ต่ำกว่า  </w:t>
      </w:r>
      <w:r w:rsidR="00541194" w:rsidRPr="00FF6E25">
        <w:rPr>
          <w:rFonts w:ascii="TH SarabunIT๙" w:hAnsi="TH SarabunIT๙" w:cs="TH SarabunIT๙"/>
          <w:sz w:val="30"/>
          <w:szCs w:val="30"/>
        </w:rPr>
        <w:t>10</w:t>
      </w:r>
      <w:r w:rsidRPr="00FF6E25">
        <w:rPr>
          <w:rFonts w:ascii="TH SarabunIT๙" w:hAnsi="TH SarabunIT๙" w:cs="TH SarabunIT๙"/>
          <w:sz w:val="30"/>
          <w:szCs w:val="30"/>
        </w:rPr>
        <w:t>,000</w:t>
      </w:r>
      <w:proofErr w:type="gramEnd"/>
      <w:r w:rsidRPr="00FF6E25">
        <w:rPr>
          <w:rFonts w:ascii="TH SarabunIT๙" w:hAnsi="TH SarabunIT๙" w:cs="TH SarabunIT๙"/>
          <w:sz w:val="30"/>
          <w:szCs w:val="30"/>
        </w:rPr>
        <w:t xml:space="preserve">  </w:t>
      </w:r>
      <w:r w:rsidRPr="00FF6E25">
        <w:rPr>
          <w:rFonts w:ascii="TH SarabunIT๙" w:hAnsi="TH SarabunIT๙" w:cs="TH SarabunIT๙"/>
          <w:sz w:val="30"/>
          <w:szCs w:val="30"/>
          <w:cs/>
        </w:rPr>
        <w:t>บาท</w:t>
      </w: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tab/>
        <w:t>2.</w:t>
      </w:r>
      <w:r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="00541194" w:rsidRPr="00FF6E25">
        <w:rPr>
          <w:rFonts w:ascii="TH SarabunIT๙" w:hAnsi="TH SarabunIT๙" w:cs="TH SarabunIT๙"/>
          <w:sz w:val="30"/>
          <w:szCs w:val="30"/>
        </w:rPr>
        <w:t>10</w:t>
      </w:r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 xml:space="preserve">,000 </w:t>
      </w:r>
      <w:r w:rsidR="00541194" w:rsidRPr="00FF6E25">
        <w:rPr>
          <w:rFonts w:ascii="TH SarabunIT๙" w:hAnsi="TH SarabunIT๙" w:cs="TH SarabunIT๙"/>
          <w:sz w:val="30"/>
          <w:szCs w:val="30"/>
          <w:cs/>
        </w:rPr>
        <w:t>–</w:t>
      </w:r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proofErr w:type="gramStart"/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>15,000</w:t>
      </w:r>
      <w:r w:rsidRPr="00FF6E25">
        <w:rPr>
          <w:rFonts w:ascii="TH SarabunIT๙" w:hAnsi="TH SarabunIT๙" w:cs="TH SarabunIT๙"/>
          <w:sz w:val="30"/>
          <w:szCs w:val="30"/>
        </w:rPr>
        <w:t xml:space="preserve">  </w:t>
      </w:r>
      <w:r w:rsidRPr="00FF6E25">
        <w:rPr>
          <w:rFonts w:ascii="TH SarabunIT๙" w:hAnsi="TH SarabunIT๙" w:cs="TH SarabunIT๙"/>
          <w:sz w:val="30"/>
          <w:szCs w:val="30"/>
          <w:cs/>
        </w:rPr>
        <w:t>บาท</w:t>
      </w:r>
      <w:proofErr w:type="gramEnd"/>
    </w:p>
    <w:p w:rsidR="00C902C2" w:rsidRPr="00FF6E25" w:rsidRDefault="00C902C2" w:rsidP="00C902C2">
      <w:pPr>
        <w:rPr>
          <w:rFonts w:ascii="TH SarabunIT๙" w:hAnsi="TH SarabunIT๙" w:cs="TH SarabunIT๙"/>
          <w:sz w:val="30"/>
          <w:szCs w:val="30"/>
        </w:rPr>
      </w:pP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15,00</w:t>
      </w:r>
      <w:r w:rsidR="00541194" w:rsidRPr="00FF6E25">
        <w:rPr>
          <w:rFonts w:ascii="TH SarabunIT๙" w:hAnsi="TH SarabunIT๙" w:cs="TH SarabunIT๙"/>
          <w:sz w:val="30"/>
          <w:szCs w:val="30"/>
        </w:rPr>
        <w:t xml:space="preserve">1 – </w:t>
      </w:r>
      <w:proofErr w:type="gramStart"/>
      <w:r w:rsidR="00541194" w:rsidRPr="00FF6E25">
        <w:rPr>
          <w:rFonts w:ascii="TH SarabunIT๙" w:hAnsi="TH SarabunIT๙" w:cs="TH SarabunIT๙"/>
          <w:sz w:val="30"/>
          <w:szCs w:val="30"/>
        </w:rPr>
        <w:t>20</w:t>
      </w:r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>,</w:t>
      </w:r>
      <w:r w:rsidR="00541194" w:rsidRPr="00FF6E25">
        <w:rPr>
          <w:rFonts w:ascii="TH SarabunIT๙" w:hAnsi="TH SarabunIT๙" w:cs="TH SarabunIT๙"/>
          <w:sz w:val="30"/>
          <w:szCs w:val="30"/>
        </w:rPr>
        <w:t>000</w:t>
      </w:r>
      <w:r w:rsidRPr="00FF6E25">
        <w:rPr>
          <w:rFonts w:ascii="TH SarabunIT๙" w:hAnsi="TH SarabunIT๙" w:cs="TH SarabunIT๙"/>
          <w:sz w:val="30"/>
          <w:szCs w:val="30"/>
        </w:rPr>
        <w:t xml:space="preserve">  </w:t>
      </w:r>
      <w:r w:rsidRPr="00FF6E25">
        <w:rPr>
          <w:rFonts w:ascii="TH SarabunIT๙" w:hAnsi="TH SarabunIT๙" w:cs="TH SarabunIT๙"/>
          <w:sz w:val="30"/>
          <w:szCs w:val="30"/>
          <w:cs/>
        </w:rPr>
        <w:t>บาท</w:t>
      </w:r>
      <w:proofErr w:type="gramEnd"/>
      <w:r w:rsidRPr="00FF6E25">
        <w:rPr>
          <w:rFonts w:ascii="TH SarabunIT๙" w:hAnsi="TH SarabunIT๙" w:cs="TH SarabunIT๙"/>
          <w:sz w:val="30"/>
          <w:szCs w:val="30"/>
        </w:rPr>
        <w:tab/>
      </w:r>
      <w:r w:rsidR="00541194" w:rsidRPr="00FF6E25">
        <w:rPr>
          <w:rFonts w:ascii="TH SarabunIT๙" w:hAnsi="TH SarabunIT๙" w:cs="TH SarabunIT๙"/>
          <w:sz w:val="30"/>
          <w:szCs w:val="30"/>
        </w:rPr>
        <w:tab/>
      </w:r>
      <w:r w:rsidRPr="00FF6E25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FF6E25">
        <w:rPr>
          <w:rFonts w:ascii="TH SarabunIT๙" w:hAnsi="TH SarabunIT๙" w:cs="TH SarabunIT๙"/>
          <w:sz w:val="30"/>
          <w:szCs w:val="30"/>
        </w:rPr>
        <w:t xml:space="preserve"> </w:t>
      </w:r>
      <w:r w:rsidR="00541194" w:rsidRPr="00FF6E25">
        <w:rPr>
          <w:rFonts w:ascii="TH SarabunIT๙" w:hAnsi="TH SarabunIT๙" w:cs="TH SarabunIT๙" w:hint="cs"/>
          <w:sz w:val="30"/>
          <w:szCs w:val="30"/>
          <w:cs/>
        </w:rPr>
        <w:t xml:space="preserve">มากกว่า </w:t>
      </w:r>
      <w:r w:rsidRPr="00FF6E25">
        <w:rPr>
          <w:rFonts w:ascii="TH SarabunIT๙" w:hAnsi="TH SarabunIT๙" w:cs="TH SarabunIT๙"/>
          <w:sz w:val="30"/>
          <w:szCs w:val="30"/>
        </w:rPr>
        <w:t xml:space="preserve">20,000  </w:t>
      </w:r>
      <w:r w:rsidRPr="00FF6E25">
        <w:rPr>
          <w:rFonts w:ascii="TH SarabunIT๙" w:hAnsi="TH SarabunIT๙" w:cs="TH SarabunIT๙"/>
          <w:sz w:val="30"/>
          <w:szCs w:val="30"/>
          <w:cs/>
        </w:rPr>
        <w:t>บาท</w:t>
      </w:r>
    </w:p>
    <w:p w:rsidR="00C902C2" w:rsidRPr="00FF6E25" w:rsidRDefault="00541194" w:rsidP="00C902C2">
      <w:pPr>
        <w:rPr>
          <w:rFonts w:ascii="TH SarabunIT๙" w:hAnsi="TH SarabunIT๙" w:cs="TH SarabunIT๙"/>
          <w:b/>
          <w:bCs/>
          <w:sz w:val="30"/>
          <w:szCs w:val="30"/>
        </w:rPr>
      </w:pPr>
      <w:r w:rsidRPr="00FF6E25">
        <w:rPr>
          <w:rFonts w:ascii="TH SarabunIT๙" w:eastAsia="Batang" w:hAnsi="TH SarabunIT๙" w:cs="TH SarabunIT๙" w:hint="cs"/>
          <w:b/>
          <w:bCs/>
          <w:sz w:val="30"/>
          <w:szCs w:val="30"/>
          <w:cs/>
          <w:lang w:eastAsia="ko-KR"/>
        </w:rPr>
        <w:t xml:space="preserve">ตอนที่ 2 </w:t>
      </w:r>
      <w:r w:rsidR="00C902C2" w:rsidRPr="00FF6E25">
        <w:rPr>
          <w:rFonts w:ascii="TH SarabunIT๙" w:eastAsia="Batang" w:hAnsi="TH SarabunIT๙" w:cs="TH SarabunIT๙"/>
          <w:b/>
          <w:bCs/>
          <w:sz w:val="30"/>
          <w:szCs w:val="30"/>
          <w:cs/>
          <w:lang w:eastAsia="ko-KR"/>
        </w:rPr>
        <w:t>เรื่องที่ขอรับบริการ</w:t>
      </w:r>
    </w:p>
    <w:p w:rsidR="00541194" w:rsidRPr="00FF6E25" w:rsidRDefault="00C902C2" w:rsidP="00541194">
      <w:pPr>
        <w:ind w:firstLine="567"/>
        <w:rPr>
          <w:rFonts w:ascii="TH SarabunIT๙" w:eastAsia="Batang" w:hAnsi="TH SarabunIT๙" w:cs="TH SarabunIT๙"/>
          <w:sz w:val="30"/>
          <w:szCs w:val="30"/>
          <w:lang w:eastAsia="ko-KR"/>
        </w:rPr>
      </w:pP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>การขอข้อมูลข่าวสารทางราชการ</w:t>
      </w:r>
      <w:r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ab/>
      </w:r>
      <w:r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ab/>
      </w:r>
      <w:r w:rsidR="00541194"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="00541194"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>การยื่นเรื่องร้องทุกข์/ร้องเรียน</w:t>
      </w:r>
    </w:p>
    <w:p w:rsidR="00541194" w:rsidRPr="00FF6E25" w:rsidRDefault="00C902C2" w:rsidP="00541194">
      <w:pPr>
        <w:ind w:firstLine="567"/>
        <w:rPr>
          <w:rFonts w:ascii="TH SarabunIT๙" w:eastAsia="Batang" w:hAnsi="TH SarabunIT๙" w:cs="TH SarabunIT๙"/>
          <w:sz w:val="30"/>
          <w:szCs w:val="30"/>
          <w:lang w:eastAsia="ko-KR"/>
        </w:rPr>
      </w:pP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="00541194"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>การใช้อินเตอร์เน็ตตำบล</w:t>
      </w:r>
      <w:r w:rsidR="00541194"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ab/>
      </w:r>
      <w:r w:rsidR="00541194"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ab/>
      </w:r>
      <w:r w:rsidR="00541194"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ab/>
      </w:r>
      <w:r w:rsidR="00541194"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="00541194"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>การช่วยเหลือสาธารณภัย</w:t>
      </w:r>
    </w:p>
    <w:p w:rsidR="00541194" w:rsidRPr="00FF6E25" w:rsidRDefault="00541194" w:rsidP="00541194">
      <w:pPr>
        <w:ind w:firstLine="567"/>
        <w:rPr>
          <w:rFonts w:ascii="TH SarabunIT๙" w:eastAsia="Batang" w:hAnsi="TH SarabunIT๙" w:cs="TH SarabunIT๙"/>
          <w:sz w:val="30"/>
          <w:szCs w:val="30"/>
          <w:cs/>
          <w:lang w:eastAsia="ko-KR"/>
        </w:rPr>
      </w:pP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>การขออนุญาต</w:t>
      </w:r>
      <w:r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>ก่อ</w:t>
      </w:r>
      <w:r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>สร้างอาคาร</w:t>
      </w:r>
      <w:r w:rsidRPr="00FF6E25">
        <w:rPr>
          <w:rFonts w:ascii="TH SarabunIT๙" w:eastAsia="Batang" w:hAnsi="TH SarabunIT๙" w:cs="TH SarabunIT๙"/>
          <w:sz w:val="30"/>
          <w:szCs w:val="30"/>
          <w:lang w:eastAsia="ko-KR"/>
        </w:rPr>
        <w:tab/>
      </w:r>
      <w:r w:rsidRPr="00FF6E25">
        <w:rPr>
          <w:rFonts w:ascii="TH SarabunIT๙" w:eastAsia="Batang" w:hAnsi="TH SarabunIT๙" w:cs="TH SarabunIT๙"/>
          <w:sz w:val="30"/>
          <w:szCs w:val="30"/>
          <w:lang w:eastAsia="ko-KR"/>
        </w:rPr>
        <w:tab/>
      </w: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>การชำระภาษีป้าย</w:t>
      </w:r>
    </w:p>
    <w:p w:rsidR="0036771F" w:rsidRPr="00FF6E25" w:rsidRDefault="0036771F" w:rsidP="0036771F">
      <w:pPr>
        <w:ind w:firstLine="567"/>
        <w:rPr>
          <w:rFonts w:ascii="TH SarabunIT๙" w:eastAsia="Batang" w:hAnsi="TH SarabunIT๙" w:cs="TH SarabunIT๙"/>
          <w:sz w:val="30"/>
          <w:szCs w:val="30"/>
          <w:lang w:eastAsia="ko-KR"/>
        </w:rPr>
      </w:pP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Pr="00FF6E25">
        <w:rPr>
          <w:rFonts w:ascii="TH SarabunIT๙" w:hAnsi="TH SarabunIT๙" w:cs="TH SarabunIT๙"/>
          <w:sz w:val="30"/>
          <w:szCs w:val="30"/>
          <w:cs/>
        </w:rPr>
        <w:t>การขอจดทะเบียนพาณิชย์</w:t>
      </w:r>
      <w:r w:rsidRPr="00FF6E25">
        <w:rPr>
          <w:rFonts w:ascii="TH SarabunIT๙" w:hAnsi="TH SarabunIT๙" w:cs="TH SarabunIT๙" w:hint="cs"/>
          <w:sz w:val="30"/>
          <w:szCs w:val="30"/>
          <w:cs/>
        </w:rPr>
        <w:tab/>
      </w:r>
      <w:r w:rsidRPr="00FF6E25">
        <w:rPr>
          <w:rFonts w:ascii="TH SarabunIT๙" w:hAnsi="TH SarabunIT๙" w:cs="TH SarabunIT๙" w:hint="cs"/>
          <w:sz w:val="30"/>
          <w:szCs w:val="30"/>
          <w:cs/>
        </w:rPr>
        <w:tab/>
      </w: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>การลงทะเบียนยื่นคำรอรับเงิน</w:t>
      </w:r>
      <w:r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>เบี้ยยังชีพผู้สูงอายุ</w:t>
      </w:r>
    </w:p>
    <w:p w:rsidR="00C902C2" w:rsidRPr="00FF6E25" w:rsidRDefault="0036771F" w:rsidP="00541194">
      <w:pPr>
        <w:ind w:firstLine="567"/>
        <w:rPr>
          <w:rFonts w:ascii="TH SarabunIT๙" w:hAnsi="TH SarabunIT๙" w:cs="TH SarabunIT๙"/>
          <w:sz w:val="30"/>
          <w:szCs w:val="30"/>
        </w:rPr>
      </w:pP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>การลงทะเบียนยื่นคำรอรับเงิน</w:t>
      </w:r>
      <w:r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>เบี้ยยังชีพ</w:t>
      </w:r>
      <w:r w:rsidRPr="00FF6E25">
        <w:rPr>
          <w:rFonts w:ascii="TH SarabunIT๙" w:eastAsia="Batang" w:hAnsi="TH SarabunIT๙" w:cs="TH SarabunIT๙" w:hint="cs"/>
          <w:sz w:val="30"/>
          <w:szCs w:val="30"/>
          <w:cs/>
          <w:lang w:eastAsia="ko-KR"/>
        </w:rPr>
        <w:t>ความพิการ</w:t>
      </w:r>
      <w:r w:rsidR="00C902C2"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ab/>
      </w:r>
      <w:r w:rsidR="00C902C2"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ab/>
      </w:r>
      <w:r w:rsidR="00C902C2"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ab/>
      </w:r>
      <w:r w:rsidR="00C902C2" w:rsidRPr="00FF6E25">
        <w:rPr>
          <w:rFonts w:ascii="TH SarabunIT๙" w:eastAsia="Batang" w:hAnsi="TH SarabunIT๙" w:cs="TH SarabunIT๙"/>
          <w:sz w:val="30"/>
          <w:szCs w:val="30"/>
          <w:cs/>
          <w:lang w:eastAsia="ko-KR"/>
        </w:rPr>
        <w:tab/>
      </w:r>
    </w:p>
    <w:p w:rsidR="00C902C2" w:rsidRPr="00FF6E25" w:rsidRDefault="00C902C2" w:rsidP="00541194">
      <w:pPr>
        <w:ind w:firstLine="567"/>
        <w:rPr>
          <w:rFonts w:ascii="TH SarabunIT๙" w:hAnsi="TH SarabunIT๙" w:cs="TH SarabunIT๙"/>
          <w:sz w:val="30"/>
          <w:szCs w:val="30"/>
        </w:rPr>
      </w:pP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="0036771F" w:rsidRPr="00FF6E25">
        <w:rPr>
          <w:rFonts w:ascii="TH SarabunIT๙" w:hAnsi="TH SarabunIT๙" w:cs="TH SarabunIT๙"/>
          <w:sz w:val="30"/>
          <w:szCs w:val="30"/>
          <w:cs/>
        </w:rPr>
        <w:t>การขอติดตั้ง</w:t>
      </w:r>
      <w:r w:rsidR="0036771F" w:rsidRPr="00FF6E25">
        <w:rPr>
          <w:rFonts w:ascii="TH SarabunIT๙" w:hAnsi="TH SarabunIT๙" w:cs="TH SarabunIT๙" w:hint="cs"/>
          <w:sz w:val="30"/>
          <w:szCs w:val="30"/>
          <w:cs/>
        </w:rPr>
        <w:t>ใช้</w:t>
      </w:r>
      <w:r w:rsidRPr="00FF6E25">
        <w:rPr>
          <w:rFonts w:ascii="TH SarabunIT๙" w:hAnsi="TH SarabunIT๙" w:cs="TH SarabunIT๙"/>
          <w:sz w:val="30"/>
          <w:szCs w:val="30"/>
          <w:cs/>
        </w:rPr>
        <w:t>น้ำประปา</w:t>
      </w:r>
      <w:r w:rsidR="0036771F" w:rsidRPr="00FF6E25">
        <w:rPr>
          <w:rFonts w:ascii="TH SarabunIT๙" w:hAnsi="TH SarabunIT๙" w:cs="TH SarabunIT๙" w:hint="cs"/>
          <w:sz w:val="30"/>
          <w:szCs w:val="30"/>
          <w:cs/>
        </w:rPr>
        <w:t>และเปลี่ยนมาตรน้ำใหม่</w:t>
      </w:r>
      <w:r w:rsidRPr="00FF6E25">
        <w:rPr>
          <w:rFonts w:ascii="TH SarabunIT๙" w:hAnsi="TH SarabunIT๙" w:cs="TH SarabunIT๙"/>
          <w:sz w:val="30"/>
          <w:szCs w:val="30"/>
          <w:cs/>
        </w:rPr>
        <w:tab/>
      </w:r>
      <w:r w:rsidRPr="00FF6E25">
        <w:rPr>
          <w:rFonts w:ascii="TH SarabunIT๙" w:eastAsia="Batang" w:hAnsi="TH SarabunIT๙" w:cs="TH SarabunIT๙" w:hint="cs"/>
          <w:sz w:val="30"/>
          <w:szCs w:val="30"/>
          <w:lang w:eastAsia="ko-KR"/>
        </w:rPr>
        <w:sym w:font="Wingdings 2" w:char="F0A3"/>
      </w:r>
      <w:r w:rsidRPr="00FF6E25">
        <w:rPr>
          <w:rFonts w:ascii="TH SarabunIT๙" w:hAnsi="TH SarabunIT๙" w:cs="TH SarabunIT๙"/>
          <w:sz w:val="30"/>
          <w:szCs w:val="30"/>
          <w:cs/>
        </w:rPr>
        <w:t xml:space="preserve">อื่น ๆ </w:t>
      </w:r>
      <w:r w:rsidRPr="00FF6E25">
        <w:rPr>
          <w:rFonts w:ascii="TH SarabunIT๙" w:eastAsia="Batang" w:hAnsi="TH SarabunIT๙" w:cs="TH SarabunIT๙" w:hint="cs"/>
          <w:b/>
          <w:bCs/>
          <w:sz w:val="30"/>
          <w:szCs w:val="30"/>
          <w:cs/>
          <w:lang w:eastAsia="ko-KR"/>
        </w:rPr>
        <w:t>(โปรดระบุ)</w:t>
      </w:r>
      <w:r w:rsidRPr="00FF6E25">
        <w:rPr>
          <w:rFonts w:ascii="TH SarabunIT๙" w:eastAsia="Batang" w:hAnsi="TH SarabunIT๙" w:cs="TH SarabunIT๙" w:hint="cs"/>
          <w:b/>
          <w:bCs/>
          <w:sz w:val="30"/>
          <w:szCs w:val="30"/>
          <w:u w:val="dotted"/>
          <w:cs/>
          <w:lang w:eastAsia="ko-KR"/>
        </w:rPr>
        <w:tab/>
      </w:r>
      <w:r w:rsidRPr="00FF6E25">
        <w:rPr>
          <w:rFonts w:ascii="TH SarabunIT๙" w:eastAsia="Batang" w:hAnsi="TH SarabunIT๙" w:cs="TH SarabunIT๙" w:hint="cs"/>
          <w:b/>
          <w:bCs/>
          <w:sz w:val="30"/>
          <w:szCs w:val="30"/>
          <w:u w:val="dotted"/>
          <w:cs/>
          <w:lang w:eastAsia="ko-KR"/>
        </w:rPr>
        <w:tab/>
      </w:r>
      <w:r w:rsidRPr="00FF6E25">
        <w:rPr>
          <w:rFonts w:ascii="TH SarabunIT๙" w:eastAsia="Batang" w:hAnsi="TH SarabunIT๙" w:cs="TH SarabunIT๙" w:hint="cs"/>
          <w:b/>
          <w:bCs/>
          <w:sz w:val="30"/>
          <w:szCs w:val="30"/>
          <w:u w:val="dotted"/>
          <w:cs/>
          <w:lang w:eastAsia="ko-KR"/>
        </w:rPr>
        <w:tab/>
      </w:r>
      <w:r w:rsidRPr="00FF6E25">
        <w:rPr>
          <w:rFonts w:ascii="TH SarabunIT๙" w:eastAsia="Batang" w:hAnsi="TH SarabunIT๙" w:cs="TH SarabunIT๙" w:hint="cs"/>
          <w:b/>
          <w:bCs/>
          <w:sz w:val="30"/>
          <w:szCs w:val="30"/>
          <w:u w:val="dotted"/>
          <w:cs/>
          <w:lang w:eastAsia="ko-KR"/>
        </w:rPr>
        <w:tab/>
      </w:r>
      <w:r w:rsidRPr="00FF6E25">
        <w:rPr>
          <w:rFonts w:ascii="TH SarabunIT๙" w:eastAsia="Batang" w:hAnsi="TH SarabunIT๙" w:cs="TH SarabunIT๙" w:hint="cs"/>
          <w:b/>
          <w:bCs/>
          <w:sz w:val="30"/>
          <w:szCs w:val="30"/>
          <w:u w:val="dotted"/>
          <w:cs/>
          <w:lang w:eastAsia="ko-KR"/>
        </w:rPr>
        <w:tab/>
      </w:r>
      <w:r w:rsidRPr="00FF6E2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C902C2" w:rsidRPr="00FF6E25" w:rsidRDefault="001A0CF5" w:rsidP="00C902C2">
      <w:pPr>
        <w:spacing w:before="120"/>
        <w:rPr>
          <w:rFonts w:ascii="TH SarabunIT๙" w:hAnsi="TH SarabunIT๙" w:cs="TH SarabunIT๙"/>
          <w:b/>
          <w:bCs/>
          <w:sz w:val="30"/>
          <w:szCs w:val="30"/>
        </w:rPr>
      </w:pPr>
      <w:r w:rsidRPr="00FF6E25">
        <w:rPr>
          <w:rFonts w:ascii="TH SarabunIT๙" w:eastAsia="Batang" w:hAnsi="TH SarabunIT๙" w:cs="TH SarabunIT๙" w:hint="cs"/>
          <w:b/>
          <w:bCs/>
          <w:sz w:val="30"/>
          <w:szCs w:val="30"/>
          <w:cs/>
          <w:lang w:eastAsia="ko-KR"/>
        </w:rPr>
        <w:t xml:space="preserve">ตอนที่ 3 </w:t>
      </w:r>
      <w:r w:rsidR="00C902C2" w:rsidRPr="00FF6E25">
        <w:rPr>
          <w:rFonts w:ascii="TH SarabunIT๙" w:eastAsia="Batang" w:hAnsi="TH SarabunIT๙" w:cs="TH SarabunIT๙"/>
          <w:b/>
          <w:bCs/>
          <w:sz w:val="30"/>
          <w:szCs w:val="30"/>
          <w:cs/>
          <w:lang w:eastAsia="ko-KR"/>
        </w:rPr>
        <w:t>ความพึงพอใจที่มีต่อการให้บริการของ อบต.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673"/>
        <w:gridCol w:w="567"/>
        <w:gridCol w:w="630"/>
        <w:gridCol w:w="788"/>
        <w:gridCol w:w="630"/>
      </w:tblGrid>
      <w:tr w:rsidR="00FF6E25" w:rsidRPr="00FF6E25" w:rsidTr="00FF6E25">
        <w:trPr>
          <w:cantSplit/>
        </w:trPr>
        <w:tc>
          <w:tcPr>
            <w:tcW w:w="7196" w:type="dxa"/>
            <w:vMerge w:val="restart"/>
            <w:vAlign w:val="center"/>
          </w:tcPr>
          <w:p w:rsidR="00C902C2" w:rsidRPr="00FF6E25" w:rsidRDefault="007F38F8" w:rsidP="00E707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6E25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ด้านกระบวนการขั้นตอนการให้บริการ</w:t>
            </w:r>
          </w:p>
        </w:tc>
        <w:tc>
          <w:tcPr>
            <w:tcW w:w="3288" w:type="dxa"/>
            <w:gridSpan w:val="5"/>
          </w:tcPr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F6E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</w:tr>
      <w:tr w:rsidR="00FF6E25" w:rsidRPr="00FF6E25" w:rsidTr="00FF6E25">
        <w:trPr>
          <w:cantSplit/>
        </w:trPr>
        <w:tc>
          <w:tcPr>
            <w:tcW w:w="7196" w:type="dxa"/>
            <w:vMerge/>
          </w:tcPr>
          <w:p w:rsidR="00C902C2" w:rsidRPr="00FF6E25" w:rsidRDefault="00C902C2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</w:tcPr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  <w:cs/>
              </w:rPr>
              <w:t>พอใจมาก</w:t>
            </w:r>
          </w:p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567" w:type="dxa"/>
          </w:tcPr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  <w:cs/>
              </w:rPr>
              <w:t>พอ</w:t>
            </w:r>
          </w:p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  <w:cs/>
              </w:rPr>
              <w:t>ใจ</w:t>
            </w:r>
          </w:p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</w:rPr>
              <w:t>(4)</w:t>
            </w:r>
          </w:p>
        </w:tc>
        <w:tc>
          <w:tcPr>
            <w:tcW w:w="630" w:type="dxa"/>
          </w:tcPr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  <w:cs/>
              </w:rPr>
              <w:t>เฉยๆ</w:t>
            </w:r>
          </w:p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</w:rPr>
              <w:t>(3)</w:t>
            </w:r>
          </w:p>
        </w:tc>
        <w:tc>
          <w:tcPr>
            <w:tcW w:w="788" w:type="dxa"/>
          </w:tcPr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  <w:cs/>
              </w:rPr>
              <w:t>ไม่ค่อยพอใจ</w:t>
            </w:r>
          </w:p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</w:rPr>
              <w:t>(2)</w:t>
            </w:r>
          </w:p>
        </w:tc>
        <w:tc>
          <w:tcPr>
            <w:tcW w:w="630" w:type="dxa"/>
          </w:tcPr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  <w:cs/>
              </w:rPr>
              <w:t>ไม่พอใจ</w:t>
            </w:r>
          </w:p>
          <w:p w:rsidR="00C902C2" w:rsidRPr="00FF6E25" w:rsidRDefault="00C902C2" w:rsidP="00E7079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F6E25">
              <w:rPr>
                <w:rFonts w:ascii="TH SarabunIT๙" w:hAnsi="TH SarabunIT๙" w:cs="TH SarabunIT๙"/>
                <w:sz w:val="28"/>
                <w:szCs w:val="28"/>
              </w:rPr>
              <w:t>(1)</w:t>
            </w: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BC3E9B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1. 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 xml:space="preserve">มีขั้นตอนการให้บริการที่ไม่ยุ่งยาก ซับซ้อน 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และมีความคล่องตัว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 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8B0FC3">
            <w:pPr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2.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ความชัดเจนในการอธิบาย ชี้แจงแนะนำขั้นตอนในการให้บริการ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8B0FC3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3. 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ความเป็นธรรมของ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ขั้นตอน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 xml:space="preserve"> วิธี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การให้บริการ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เรียงตามลำดับก่อนหลัง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 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8B0FC3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4. 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ความสะดวกที่ได้รับจากการบริการแต่ละขั้นตอน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 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740F2D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5.ระยะเวลาการให้บริการมีความเหมาะสมตรงต่อความต้องการของผู้รับบริการ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 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10484" w:type="dxa"/>
            <w:gridSpan w:val="6"/>
            <w:vAlign w:val="center"/>
          </w:tcPr>
          <w:p w:rsidR="008B0FC3" w:rsidRPr="00FF6E25" w:rsidRDefault="008B0FC3" w:rsidP="008B0FC3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 w:hint="cs"/>
                <w:b/>
                <w:bCs/>
                <w:sz w:val="30"/>
                <w:szCs w:val="30"/>
                <w:cs/>
                <w:lang w:eastAsia="ko-KR"/>
              </w:rPr>
              <w:t xml:space="preserve">                     </w:t>
            </w:r>
            <w:r w:rsidRPr="00FF6E25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ด้านเจ้าหน้าที่</w:t>
            </w:r>
            <w:r w:rsidRPr="00FF6E25">
              <w:rPr>
                <w:rFonts w:ascii="TH SarabunIT๙" w:eastAsia="Batang" w:hAnsi="TH SarabunIT๙" w:cs="TH SarabunIT๙" w:hint="cs"/>
                <w:b/>
                <w:bCs/>
                <w:sz w:val="30"/>
                <w:szCs w:val="30"/>
                <w:cs/>
                <w:lang w:eastAsia="ko-KR"/>
              </w:rPr>
              <w:t>บุคลากร</w:t>
            </w:r>
            <w:r w:rsidRPr="00FF6E25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ผู้ให้บริการ</w:t>
            </w: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8B0FC3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6. 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ความสุภาพ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 xml:space="preserve">  กริยามารยาท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ของเจ้าหน้าที่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ผู้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ให้บริการ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2B20B6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7. 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ความเหมาะสมใน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การแต่งกาย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 xml:space="preserve"> บุคลิก ลักษณะท่าทาง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ของเจ้าหน้าที่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8B0FC3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8. 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ความเอาใจใส่ กระตือรือร้น และความพร้อมในการให้บริการ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8B0FC3" w:rsidP="002B20B6">
            <w:pPr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</w:pP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 xml:space="preserve">9. </w:t>
            </w:r>
            <w:r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เจ้าหน้าที่</w:t>
            </w:r>
            <w:r w:rsidR="0012045A"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 xml:space="preserve">มีความรู้ ความสามารถในการให้บริการ 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A71B4B" w:rsidP="00A71B4B">
            <w:pPr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10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. 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เจ้าหน้าที่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ให้บริการต่อผู้รับบริการเหมือนในทุกราย โดยไม่เลือกปฏิบัติ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10484" w:type="dxa"/>
            <w:gridSpan w:val="6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F6E25">
              <w:rPr>
                <w:rFonts w:ascii="TH SarabunIT๙" w:eastAsia="Batang" w:hAnsi="TH SarabunIT๙" w:cs="TH SarabunIT๙" w:hint="cs"/>
                <w:b/>
                <w:bCs/>
                <w:sz w:val="30"/>
                <w:szCs w:val="30"/>
                <w:cs/>
                <w:lang w:eastAsia="ko-KR"/>
              </w:rPr>
              <w:t xml:space="preserve">                       </w:t>
            </w:r>
            <w:r w:rsidRPr="00FF6E25"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cs/>
                <w:lang w:eastAsia="ko-KR"/>
              </w:rPr>
              <w:t>ด้านสิ่งอำนวยความสะดวก</w:t>
            </w: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5C51EE" w:rsidP="005C51EE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1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1. 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  <w:t>สถานที่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ตั้งของหน่วยงานสะดวกในการเดินทางมารับบริการ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 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5C51EE" w:rsidP="005C51EE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1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2. 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 xml:space="preserve">ความเพียงพอของสิ่งอำนวยความสะดวก เช่น ที่จอดรถ ห้องน้ำ 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 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5C51EE" w:rsidP="00E70790">
            <w:pPr>
              <w:rPr>
                <w:rFonts w:ascii="TH SarabunIT๙" w:eastAsia="Batang" w:hAnsi="TH SarabunIT๙" w:cs="TH SarabunIT๙"/>
                <w:sz w:val="30"/>
                <w:szCs w:val="30"/>
                <w:cs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1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3. 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ความเพียงพอของอุปกรณ์/เครื่องมือในการให้บริการ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8B0FC3" w:rsidRPr="00FF6E25" w:rsidRDefault="005C51EE" w:rsidP="005C51EE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>1</w:t>
            </w:r>
            <w:r w:rsidR="008B0FC3" w:rsidRPr="00FF6E25"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  <w:t xml:space="preserve">4. </w:t>
            </w: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คุรภาพและความทันสมัยของอุปกรณ์/เครื่องมือ</w:t>
            </w:r>
          </w:p>
        </w:tc>
        <w:tc>
          <w:tcPr>
            <w:tcW w:w="673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8B0FC3" w:rsidRPr="00FF6E25" w:rsidRDefault="008B0FC3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5C51EE" w:rsidRPr="00FF6E25" w:rsidRDefault="005C51EE" w:rsidP="005C51EE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15.การจัดสถานที่และอุปกรณ์เป็นระเบียบ สะดวกต่อการติดต่อให้บริการ</w:t>
            </w:r>
          </w:p>
        </w:tc>
        <w:tc>
          <w:tcPr>
            <w:tcW w:w="673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380606" w:rsidRPr="00FF6E25" w:rsidRDefault="0039251C" w:rsidP="005C51EE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16.ป้ายข้อความ</w:t>
            </w:r>
            <w:r w:rsidR="00380606"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บอกจุดบริการ/ป้ายประชาสัมพันธ์ มีความชัดเจน</w:t>
            </w:r>
          </w:p>
        </w:tc>
        <w:tc>
          <w:tcPr>
            <w:tcW w:w="673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5C51EE" w:rsidRPr="00FF6E25" w:rsidRDefault="00380606" w:rsidP="005C51EE">
            <w:pPr>
              <w:rPr>
                <w:rFonts w:ascii="TH SarabunIT๙" w:eastAsia="Batang" w:hAnsi="TH SarabunIT๙" w:cs="TH SarabunIT๙"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 w:hint="cs"/>
                <w:sz w:val="30"/>
                <w:szCs w:val="30"/>
                <w:cs/>
                <w:lang w:eastAsia="ko-KR"/>
              </w:rPr>
              <w:t>17.ความพอใจต่อสื่อประชาสัมพันธ์/คู่มือเอกสารให้ความรู้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51EE" w:rsidRPr="00FF6E25" w:rsidRDefault="00FF6E25" w:rsidP="00FF6E25">
            <w:pPr>
              <w:jc w:val="center"/>
              <w:rPr>
                <w:rFonts w:ascii="TH SarabunIT๙" w:eastAsia="Batang" w:hAnsi="TH SarabunIT๙" w:cs="TH SarabunIT๙"/>
                <w:b/>
                <w:bCs/>
                <w:sz w:val="30"/>
                <w:szCs w:val="30"/>
                <w:lang w:eastAsia="ko-KR"/>
              </w:rPr>
            </w:pPr>
            <w:r w:rsidRPr="00FF6E25">
              <w:rPr>
                <w:rFonts w:ascii="TH SarabunIT๙" w:eastAsia="Batang" w:hAnsi="TH SarabunIT๙" w:cs="TH SarabunIT๙" w:hint="cs"/>
                <w:b/>
                <w:bCs/>
                <w:sz w:val="30"/>
                <w:szCs w:val="30"/>
                <w:cs/>
                <w:lang w:eastAsia="ko-KR"/>
              </w:rPr>
              <w:t>ด้านช่องทางการให้บริการ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1EE" w:rsidRPr="00FF6E25" w:rsidRDefault="005C51EE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tcBorders>
              <w:top w:val="single" w:sz="4" w:space="0" w:color="auto"/>
            </w:tcBorders>
            <w:vAlign w:val="center"/>
          </w:tcPr>
          <w:p w:rsidR="00FF6E25" w:rsidRPr="00FF6E25" w:rsidRDefault="00FF6E25" w:rsidP="005C51EE">
            <w:pPr>
              <w:rPr>
                <w:rFonts w:ascii="TH SarabunIT๙" w:eastAsia="Batang" w:hAnsi="TH SarabunIT๙" w:cs="TH SarabunIT๙"/>
                <w:color w:val="333333"/>
                <w:sz w:val="30"/>
                <w:szCs w:val="30"/>
                <w:lang w:eastAsia="ko-KR"/>
              </w:rPr>
            </w:pPr>
            <w:r>
              <w:rPr>
                <w:rFonts w:ascii="TH SarabunIT๙" w:eastAsia="Batang" w:hAnsi="TH SarabunIT๙" w:cs="TH SarabunIT๙" w:hint="cs"/>
                <w:color w:val="333333"/>
                <w:sz w:val="30"/>
                <w:szCs w:val="30"/>
                <w:cs/>
                <w:lang w:eastAsia="ko-KR"/>
              </w:rPr>
              <w:t>18.ความเพียงพอของช่องทางการให้บริการ</w:t>
            </w:r>
          </w:p>
        </w:tc>
        <w:tc>
          <w:tcPr>
            <w:tcW w:w="673" w:type="dxa"/>
            <w:tcBorders>
              <w:top w:val="single" w:sz="4" w:space="0" w:color="auto"/>
            </w:tcBorders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sz="4" w:space="0" w:color="auto"/>
            </w:tcBorders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FF6E25" w:rsidRPr="00FF6E25" w:rsidRDefault="00FF6E25" w:rsidP="005C51EE">
            <w:pPr>
              <w:rPr>
                <w:rFonts w:ascii="TH SarabunIT๙" w:eastAsia="Batang" w:hAnsi="TH SarabunIT๙" w:cs="TH SarabunIT๙"/>
                <w:color w:val="333333"/>
                <w:sz w:val="30"/>
                <w:szCs w:val="30"/>
                <w:lang w:eastAsia="ko-KR"/>
              </w:rPr>
            </w:pPr>
            <w:r>
              <w:rPr>
                <w:rFonts w:ascii="TH SarabunIT๙" w:eastAsia="Batang" w:hAnsi="TH SarabunIT๙" w:cs="TH SarabunIT๙" w:hint="cs"/>
                <w:color w:val="333333"/>
                <w:sz w:val="30"/>
                <w:szCs w:val="30"/>
                <w:cs/>
                <w:lang w:eastAsia="ko-KR"/>
              </w:rPr>
              <w:t>19.ความสะดวกต่อช่องทางการให้บริการ</w:t>
            </w:r>
          </w:p>
        </w:tc>
        <w:tc>
          <w:tcPr>
            <w:tcW w:w="673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6E25" w:rsidRPr="00FF6E25" w:rsidTr="00FF6E25">
        <w:tc>
          <w:tcPr>
            <w:tcW w:w="7196" w:type="dxa"/>
            <w:vAlign w:val="center"/>
          </w:tcPr>
          <w:p w:rsidR="00FF6E25" w:rsidRPr="00FF6E25" w:rsidRDefault="00FF6E25" w:rsidP="005C51EE">
            <w:pPr>
              <w:rPr>
                <w:rFonts w:ascii="TH SarabunIT๙" w:eastAsia="Batang" w:hAnsi="TH SarabunIT๙" w:cs="TH SarabunIT๙"/>
                <w:color w:val="333333"/>
                <w:sz w:val="30"/>
                <w:szCs w:val="30"/>
                <w:lang w:eastAsia="ko-KR"/>
              </w:rPr>
            </w:pPr>
            <w:r>
              <w:rPr>
                <w:rFonts w:ascii="TH SarabunIT๙" w:eastAsia="Batang" w:hAnsi="TH SarabunIT๙" w:cs="TH SarabunIT๙" w:hint="cs"/>
                <w:color w:val="333333"/>
                <w:sz w:val="30"/>
                <w:szCs w:val="30"/>
                <w:cs/>
                <w:lang w:eastAsia="ko-KR"/>
              </w:rPr>
              <w:t>20.ความเหมาะสมของช่องทางการให้บริการ</w:t>
            </w:r>
          </w:p>
        </w:tc>
        <w:tc>
          <w:tcPr>
            <w:tcW w:w="673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88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30" w:type="dxa"/>
          </w:tcPr>
          <w:p w:rsidR="00FF6E25" w:rsidRPr="00FF6E25" w:rsidRDefault="00FF6E25" w:rsidP="00E7079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40072" w:rsidRDefault="00D40072"/>
    <w:sectPr w:rsidR="00D40072" w:rsidSect="00FF6E25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0A48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C2"/>
    <w:rsid w:val="00030B93"/>
    <w:rsid w:val="00041D27"/>
    <w:rsid w:val="0012045A"/>
    <w:rsid w:val="001A0CF5"/>
    <w:rsid w:val="0036771F"/>
    <w:rsid w:val="00380606"/>
    <w:rsid w:val="0039251C"/>
    <w:rsid w:val="00541194"/>
    <w:rsid w:val="005C51EE"/>
    <w:rsid w:val="007F38F8"/>
    <w:rsid w:val="008A06E8"/>
    <w:rsid w:val="008B0FC3"/>
    <w:rsid w:val="00A71B4B"/>
    <w:rsid w:val="00C902C2"/>
    <w:rsid w:val="00D40072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C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B93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C2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B93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2023-06-20T04:44:00Z</dcterms:created>
  <dcterms:modified xsi:type="dcterms:W3CDTF">2023-06-20T04:44:00Z</dcterms:modified>
</cp:coreProperties>
</file>